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ACA9" w14:textId="6A9FB5BA" w:rsidR="00AA17AF" w:rsidRPr="00C34BFA" w:rsidRDefault="00AA17AF" w:rsidP="005B1170">
      <w:pPr>
        <w:pStyle w:val="Default"/>
        <w:jc w:val="center"/>
        <w:rPr>
          <w:sz w:val="22"/>
          <w:szCs w:val="22"/>
        </w:rPr>
      </w:pPr>
      <w:r w:rsidRPr="00C34BFA">
        <w:rPr>
          <w:b/>
          <w:bCs/>
          <w:sz w:val="22"/>
          <w:szCs w:val="22"/>
        </w:rPr>
        <w:t>INFORMACJA</w:t>
      </w:r>
    </w:p>
    <w:p w14:paraId="08CAB3BA" w14:textId="0C0B940A" w:rsidR="00AA17AF" w:rsidRPr="00C34BFA" w:rsidRDefault="00AA17AF" w:rsidP="005B1170">
      <w:pPr>
        <w:pStyle w:val="Default"/>
        <w:jc w:val="both"/>
        <w:rPr>
          <w:b/>
          <w:bCs/>
          <w:sz w:val="22"/>
          <w:szCs w:val="22"/>
        </w:rPr>
      </w:pPr>
      <w:r w:rsidRPr="00C34BFA">
        <w:rPr>
          <w:b/>
          <w:bCs/>
          <w:sz w:val="22"/>
          <w:szCs w:val="22"/>
        </w:rPr>
        <w:t>DOTYCZĄCA PRZETWARZANIA DANYCH OSOBOWYCH PRACOWNIKÓW</w:t>
      </w:r>
    </w:p>
    <w:p w14:paraId="333AF397" w14:textId="27EDC847" w:rsidR="00AA17AF" w:rsidRPr="00C34BFA" w:rsidRDefault="00C34BFA" w:rsidP="005B1170">
      <w:pPr>
        <w:pStyle w:val="Default"/>
        <w:jc w:val="center"/>
        <w:rPr>
          <w:b/>
          <w:sz w:val="22"/>
          <w:szCs w:val="22"/>
        </w:rPr>
      </w:pPr>
      <w:r w:rsidRPr="00C34BFA">
        <w:rPr>
          <w:b/>
          <w:sz w:val="22"/>
          <w:szCs w:val="22"/>
        </w:rPr>
        <w:t>w</w:t>
      </w:r>
      <w:r w:rsidR="00AA17AF" w:rsidRPr="00C34BFA">
        <w:rPr>
          <w:b/>
          <w:sz w:val="22"/>
          <w:szCs w:val="22"/>
        </w:rPr>
        <w:t xml:space="preserve"> </w:t>
      </w:r>
      <w:r w:rsidRPr="00C34BFA">
        <w:rPr>
          <w:b/>
          <w:sz w:val="22"/>
          <w:szCs w:val="22"/>
        </w:rPr>
        <w:t>UNIWERSYTECIE K</w:t>
      </w:r>
      <w:r w:rsidR="0040297C">
        <w:rPr>
          <w:b/>
          <w:sz w:val="22"/>
          <w:szCs w:val="22"/>
        </w:rPr>
        <w:t>OMISJI</w:t>
      </w:r>
      <w:r w:rsidRPr="00C34BFA">
        <w:rPr>
          <w:b/>
          <w:sz w:val="22"/>
          <w:szCs w:val="22"/>
        </w:rPr>
        <w:t xml:space="preserve"> E</w:t>
      </w:r>
      <w:r w:rsidR="0040297C">
        <w:rPr>
          <w:b/>
          <w:sz w:val="22"/>
          <w:szCs w:val="22"/>
        </w:rPr>
        <w:t>DUKACJI</w:t>
      </w:r>
      <w:r w:rsidRPr="00C34BFA">
        <w:rPr>
          <w:b/>
          <w:sz w:val="22"/>
          <w:szCs w:val="22"/>
        </w:rPr>
        <w:t xml:space="preserve"> N</w:t>
      </w:r>
      <w:r w:rsidR="0040297C">
        <w:rPr>
          <w:b/>
          <w:sz w:val="22"/>
          <w:szCs w:val="22"/>
        </w:rPr>
        <w:t>ARODOWEJ</w:t>
      </w:r>
    </w:p>
    <w:p w14:paraId="38397504" w14:textId="68E1015A" w:rsidR="00AA17AF" w:rsidRPr="005B1170" w:rsidRDefault="00C34BFA" w:rsidP="005B1170">
      <w:pPr>
        <w:pStyle w:val="Default"/>
        <w:jc w:val="center"/>
        <w:rPr>
          <w:b/>
          <w:sz w:val="22"/>
          <w:szCs w:val="22"/>
        </w:rPr>
      </w:pPr>
      <w:r w:rsidRPr="00C34BFA">
        <w:rPr>
          <w:b/>
          <w:sz w:val="22"/>
          <w:szCs w:val="22"/>
        </w:rPr>
        <w:t xml:space="preserve">w Krakowie </w:t>
      </w:r>
    </w:p>
    <w:p w14:paraId="665F64E9" w14:textId="49A48085" w:rsidR="003E31B8" w:rsidRPr="00BE5CA7" w:rsidRDefault="003E31B8" w:rsidP="003E3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5CA7">
        <w:rPr>
          <w:rFonts w:ascii="Times New Roman" w:eastAsia="Times New Roman" w:hAnsi="Times New Roman" w:cs="Times New Roman"/>
          <w:lang w:eastAsia="pl-PL"/>
        </w:rPr>
        <w:t>Na podstawie art. 13 Rozporządzenia Parlamentu Europejskiego i Rady (UE) 2016/679 z dnia</w:t>
      </w:r>
      <w:r w:rsidR="00A96CA7">
        <w:rPr>
          <w:rFonts w:ascii="Times New Roman" w:eastAsia="Times New Roman" w:hAnsi="Times New Roman" w:cs="Times New Roman"/>
          <w:lang w:eastAsia="pl-PL"/>
        </w:rPr>
        <w:br/>
      </w:r>
      <w:r w:rsidRPr="00BE5CA7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U. UE L.2016.119.1 z dnia 04.05.2016 r. – dalej: „Rozporządzenie” lub „RODO”), informujemy, że:</w:t>
      </w:r>
    </w:p>
    <w:p w14:paraId="74AF2E23" w14:textId="3BD20CCB" w:rsidR="003E31B8" w:rsidRPr="005B1170" w:rsidRDefault="005B1170" w:rsidP="005B1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0E7B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E31B8" w:rsidRPr="005B117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Uniwersytet Komisji Edukacji Narodowej </w:t>
      </w:r>
      <w:r w:rsidR="00AD5CD6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3E31B8" w:rsidRPr="005B1170">
        <w:rPr>
          <w:rFonts w:ascii="Times New Roman" w:eastAsia="Times New Roman" w:hAnsi="Times New Roman" w:cs="Times New Roman"/>
          <w:lang w:eastAsia="pl-PL"/>
        </w:rPr>
        <w:t>w Krakowie (adres: ul. Podchorążych 2, 30-084 Kraków, strona internetowa:</w:t>
      </w:r>
      <w:r w:rsidR="00A96CA7">
        <w:rPr>
          <w:rFonts w:ascii="Times New Roman" w:eastAsia="Times New Roman" w:hAnsi="Times New Roman" w:cs="Times New Roman"/>
          <w:lang w:eastAsia="pl-PL"/>
        </w:rPr>
        <w:br/>
      </w:r>
      <w:r w:rsidR="003E31B8" w:rsidRPr="005B1170">
        <w:rPr>
          <w:rFonts w:ascii="Times New Roman" w:eastAsia="Times New Roman" w:hAnsi="Times New Roman" w:cs="Times New Roman"/>
          <w:lang w:eastAsia="pl-PL"/>
        </w:rPr>
        <w:t xml:space="preserve">up. krakow.pl). Z Administratorem Danych Osobowych można kontaktować się poprzez adres e-mail: </w:t>
      </w:r>
      <w:hyperlink r:id="rId8" w:history="1">
        <w:r w:rsidR="00C124DE" w:rsidRPr="00C67C9A">
          <w:rPr>
            <w:rStyle w:val="Hipercze"/>
            <w:rFonts w:ascii="Times New Roman" w:eastAsia="Times New Roman" w:hAnsi="Times New Roman" w:cs="Times New Roman"/>
            <w:lang w:eastAsia="pl-PL"/>
          </w:rPr>
          <w:t>info@uken.krakow.pl</w:t>
        </w:r>
      </w:hyperlink>
      <w:r w:rsidR="003E31B8" w:rsidRPr="005B1170">
        <w:rPr>
          <w:rFonts w:ascii="Times New Roman" w:eastAsia="Times New Roman" w:hAnsi="Times New Roman" w:cs="Times New Roman"/>
          <w:lang w:eastAsia="pl-PL"/>
        </w:rPr>
        <w:t xml:space="preserve"> lub pisemnie na adres korespondencyjny wskazany w zdaniu pierwszym</w:t>
      </w:r>
      <w:r w:rsidR="000C3ED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0894628" w14:textId="7D4B91F8" w:rsidR="00AA17AF" w:rsidRPr="005B1170" w:rsidRDefault="005B1170" w:rsidP="005B117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0E7B">
        <w:rPr>
          <w:rFonts w:ascii="Times New Roman" w:eastAsia="Times New Roman" w:hAnsi="Times New Roman" w:cs="Times New Roman"/>
          <w:b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E31B8" w:rsidRPr="005B1170">
        <w:rPr>
          <w:rFonts w:ascii="Times New Roman" w:eastAsia="Times New Roman" w:hAnsi="Times New Roman" w:cs="Times New Roman"/>
          <w:lang w:eastAsia="pl-PL"/>
        </w:rPr>
        <w:t xml:space="preserve">Osoby, których dane dotyczą mogą skontaktować się z wyznaczonym przez Administratora Inspektorem Ochrony Danych w sprawach dotyczących: przetwarzania danych osobowych, korzystania z praw dotyczących przetwarzania danych osobowych, pisząc na adres elektroniczny </w:t>
      </w:r>
      <w:hyperlink r:id="rId9" w:history="1">
        <w:r w:rsidR="00C124DE" w:rsidRPr="00C67C9A">
          <w:rPr>
            <w:rStyle w:val="Hipercze"/>
            <w:rFonts w:ascii="Times New Roman" w:eastAsia="Times New Roman" w:hAnsi="Times New Roman" w:cs="Times New Roman"/>
            <w:lang w:eastAsia="pl-PL"/>
          </w:rPr>
          <w:t>iod@uken.krakow.pl</w:t>
        </w:r>
      </w:hyperlink>
      <w:r w:rsidR="003E31B8" w:rsidRPr="005B1170">
        <w:rPr>
          <w:rFonts w:ascii="Times New Roman" w:eastAsia="Times New Roman" w:hAnsi="Times New Roman" w:cs="Times New Roman"/>
          <w:lang w:eastAsia="pl-PL"/>
        </w:rPr>
        <w:t>, lub adres Administratora Danych, wskazany w pkt 1</w:t>
      </w:r>
      <w:r w:rsidR="000C3ED8">
        <w:rPr>
          <w:rFonts w:ascii="Times New Roman" w:eastAsia="Times New Roman" w:hAnsi="Times New Roman" w:cs="Times New Roman"/>
          <w:lang w:eastAsia="pl-PL"/>
        </w:rPr>
        <w:t>.</w:t>
      </w:r>
    </w:p>
    <w:p w14:paraId="5D556457" w14:textId="77777777" w:rsidR="00AA17AF" w:rsidRPr="00BE5CA7" w:rsidRDefault="00AA17AF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3.</w:t>
      </w:r>
      <w:r w:rsidRPr="00BE5CA7">
        <w:rPr>
          <w:color w:val="auto"/>
          <w:sz w:val="22"/>
          <w:szCs w:val="22"/>
        </w:rPr>
        <w:t xml:space="preserve"> Pani/Pana dane osobowe będą przetwarzane w celu: </w:t>
      </w:r>
    </w:p>
    <w:p w14:paraId="2FF74888" w14:textId="6D6BA9FB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AA17AF" w:rsidRPr="00BE5CA7">
        <w:rPr>
          <w:color w:val="auto"/>
          <w:sz w:val="22"/>
          <w:szCs w:val="22"/>
        </w:rPr>
        <w:t xml:space="preserve"> organizacji i zarzadzania pracą pracowników, bezpieczeństw</w:t>
      </w:r>
      <w:r w:rsidR="003E31B8" w:rsidRPr="00BE5CA7">
        <w:rPr>
          <w:color w:val="auto"/>
          <w:sz w:val="22"/>
          <w:szCs w:val="22"/>
        </w:rPr>
        <w:t>em</w:t>
      </w:r>
      <w:r w:rsidR="00AA17AF" w:rsidRPr="00BE5CA7">
        <w:rPr>
          <w:color w:val="auto"/>
          <w:sz w:val="22"/>
          <w:szCs w:val="22"/>
        </w:rPr>
        <w:t xml:space="preserve"> i higien</w:t>
      </w:r>
      <w:r w:rsidR="003E31B8" w:rsidRPr="00BE5CA7">
        <w:rPr>
          <w:color w:val="auto"/>
          <w:sz w:val="22"/>
          <w:szCs w:val="22"/>
        </w:rPr>
        <w:t>ą</w:t>
      </w:r>
      <w:r w:rsidR="00AA17AF" w:rsidRPr="00BE5CA7">
        <w:rPr>
          <w:color w:val="auto"/>
          <w:sz w:val="22"/>
          <w:szCs w:val="22"/>
        </w:rPr>
        <w:t xml:space="preserve"> pracy, </w:t>
      </w:r>
      <w:r w:rsidR="003E31B8" w:rsidRPr="00BE5CA7">
        <w:rPr>
          <w:color w:val="auto"/>
          <w:sz w:val="22"/>
          <w:szCs w:val="22"/>
        </w:rPr>
        <w:t>obliczania</w:t>
      </w:r>
      <w:r w:rsidR="00AA17AF" w:rsidRPr="00BE5CA7">
        <w:rPr>
          <w:color w:val="auto"/>
          <w:sz w:val="22"/>
          <w:szCs w:val="22"/>
        </w:rPr>
        <w:t xml:space="preserve"> </w:t>
      </w:r>
      <w:r w:rsidR="003E31B8" w:rsidRPr="00BE5CA7">
        <w:rPr>
          <w:color w:val="auto"/>
          <w:sz w:val="22"/>
          <w:szCs w:val="22"/>
        </w:rPr>
        <w:br/>
        <w:t>oraz</w:t>
      </w:r>
      <w:r w:rsidR="00AA17AF" w:rsidRPr="00BE5CA7">
        <w:rPr>
          <w:color w:val="auto"/>
          <w:sz w:val="22"/>
          <w:szCs w:val="22"/>
        </w:rPr>
        <w:t xml:space="preserve"> wypłaty wynagrodzeń (podstawa prawna: art. 6 ust. 1 lit</w:t>
      </w:r>
      <w:r w:rsidR="00421F6D" w:rsidRPr="00BE5CA7">
        <w:rPr>
          <w:color w:val="auto"/>
          <w:sz w:val="22"/>
          <w:szCs w:val="22"/>
        </w:rPr>
        <w:t>.</w:t>
      </w:r>
      <w:r w:rsidR="00AA17AF" w:rsidRPr="00BE5CA7">
        <w:rPr>
          <w:color w:val="auto"/>
          <w:sz w:val="22"/>
          <w:szCs w:val="22"/>
        </w:rPr>
        <w:t xml:space="preserve"> c</w:t>
      </w:r>
      <w:r w:rsidR="003E31B8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>, art. 9 ust. 2 lit</w:t>
      </w:r>
      <w:r w:rsidR="00421F6D" w:rsidRPr="00BE5CA7">
        <w:rPr>
          <w:color w:val="auto"/>
          <w:sz w:val="22"/>
          <w:szCs w:val="22"/>
        </w:rPr>
        <w:t>.</w:t>
      </w:r>
      <w:r w:rsidR="00AA17AF" w:rsidRPr="00BE5CA7">
        <w:rPr>
          <w:color w:val="auto"/>
          <w:sz w:val="22"/>
          <w:szCs w:val="22"/>
        </w:rPr>
        <w:t xml:space="preserve"> b</w:t>
      </w:r>
      <w:r w:rsidR="003E31B8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 xml:space="preserve"> RODO, Kodeks </w:t>
      </w:r>
      <w:r w:rsidR="003E31B8" w:rsidRPr="00BE5CA7">
        <w:rPr>
          <w:color w:val="auto"/>
          <w:sz w:val="22"/>
          <w:szCs w:val="22"/>
        </w:rPr>
        <w:t>P</w:t>
      </w:r>
      <w:r w:rsidR="00AA17AF" w:rsidRPr="00BE5CA7">
        <w:rPr>
          <w:color w:val="auto"/>
          <w:sz w:val="22"/>
          <w:szCs w:val="22"/>
        </w:rPr>
        <w:t>racy)</w:t>
      </w:r>
      <w:r w:rsidR="000C3ED8">
        <w:rPr>
          <w:color w:val="auto"/>
          <w:sz w:val="22"/>
          <w:szCs w:val="22"/>
        </w:rPr>
        <w:t>;</w:t>
      </w:r>
      <w:r w:rsidR="00AA17AF" w:rsidRPr="00BE5CA7">
        <w:rPr>
          <w:color w:val="auto"/>
          <w:sz w:val="22"/>
          <w:szCs w:val="22"/>
        </w:rPr>
        <w:t xml:space="preserve"> </w:t>
      </w:r>
    </w:p>
    <w:p w14:paraId="3CA6449A" w14:textId="7ACBF0B6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AB0E7B">
        <w:rPr>
          <w:color w:val="auto"/>
          <w:sz w:val="22"/>
          <w:szCs w:val="22"/>
        </w:rPr>
        <w:t xml:space="preserve">- </w:t>
      </w:r>
      <w:r w:rsidR="00AA17AF" w:rsidRPr="00BE5CA7">
        <w:rPr>
          <w:color w:val="auto"/>
          <w:sz w:val="22"/>
          <w:szCs w:val="22"/>
        </w:rPr>
        <w:t xml:space="preserve"> prowadzenia akt pracowniczych (podstawa prawna: art. 6 ust. 1 lit c RODO, </w:t>
      </w:r>
      <w:r w:rsidR="00421F6D" w:rsidRPr="00BE5CA7">
        <w:rPr>
          <w:color w:val="auto"/>
          <w:sz w:val="22"/>
          <w:szCs w:val="22"/>
        </w:rPr>
        <w:t>K</w:t>
      </w:r>
      <w:r w:rsidR="00AA17AF" w:rsidRPr="00BE5CA7">
        <w:rPr>
          <w:color w:val="auto"/>
          <w:sz w:val="22"/>
          <w:szCs w:val="22"/>
        </w:rPr>
        <w:t xml:space="preserve">odeks </w:t>
      </w:r>
      <w:r w:rsidR="00421F6D" w:rsidRPr="00BE5CA7">
        <w:rPr>
          <w:color w:val="auto"/>
          <w:sz w:val="22"/>
          <w:szCs w:val="22"/>
        </w:rPr>
        <w:t>P</w:t>
      </w:r>
      <w:r w:rsidR="00AA17AF" w:rsidRPr="00BE5CA7">
        <w:rPr>
          <w:color w:val="auto"/>
          <w:sz w:val="22"/>
          <w:szCs w:val="22"/>
        </w:rPr>
        <w:t xml:space="preserve">racy, </w:t>
      </w:r>
      <w:r w:rsidR="00421F6D" w:rsidRPr="00BE5CA7">
        <w:rPr>
          <w:color w:val="auto"/>
          <w:sz w:val="22"/>
          <w:szCs w:val="22"/>
        </w:rPr>
        <w:t>U</w:t>
      </w:r>
      <w:r w:rsidR="00AA17AF" w:rsidRPr="00BE5CA7">
        <w:rPr>
          <w:color w:val="auto"/>
          <w:sz w:val="22"/>
          <w:szCs w:val="22"/>
        </w:rPr>
        <w:t xml:space="preserve">stawa </w:t>
      </w:r>
      <w:r w:rsidR="00421F6D" w:rsidRPr="00BE5CA7">
        <w:rPr>
          <w:color w:val="auto"/>
          <w:sz w:val="22"/>
          <w:szCs w:val="22"/>
        </w:rPr>
        <w:br/>
      </w:r>
      <w:r w:rsidR="00AA17AF" w:rsidRPr="00BE5CA7">
        <w:rPr>
          <w:color w:val="auto"/>
          <w:sz w:val="22"/>
          <w:szCs w:val="22"/>
        </w:rPr>
        <w:t>o narodowym zasobie archiwalnym i archiwach, rozporządzenie Ministra Rodziny, Pracy i Polityki Społecznej z dnia 10 grudnia 2018 r. w sprawie dokumentacji pracowniczej</w:t>
      </w:r>
      <w:r w:rsidR="007139ED" w:rsidRPr="00BE5CA7">
        <w:rPr>
          <w:color w:val="auto"/>
          <w:sz w:val="22"/>
          <w:szCs w:val="22"/>
        </w:rPr>
        <w:t xml:space="preserve"> (Dz.U.2018.2369</w:t>
      </w:r>
      <w:r w:rsidR="00AA17AF" w:rsidRPr="00BE5CA7">
        <w:rPr>
          <w:color w:val="auto"/>
          <w:sz w:val="22"/>
          <w:szCs w:val="22"/>
        </w:rPr>
        <w:t>)</w:t>
      </w:r>
      <w:r w:rsidR="000C3ED8">
        <w:rPr>
          <w:color w:val="auto"/>
          <w:sz w:val="22"/>
          <w:szCs w:val="22"/>
        </w:rPr>
        <w:t>;</w:t>
      </w:r>
      <w:r w:rsidR="00AA17AF" w:rsidRPr="00BE5CA7">
        <w:rPr>
          <w:color w:val="auto"/>
          <w:sz w:val="22"/>
          <w:szCs w:val="22"/>
        </w:rPr>
        <w:t xml:space="preserve"> </w:t>
      </w:r>
    </w:p>
    <w:p w14:paraId="51A28E74" w14:textId="7B4EB20D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AA17AF" w:rsidRPr="00BE5CA7">
        <w:rPr>
          <w:color w:val="auto"/>
          <w:sz w:val="22"/>
          <w:szCs w:val="22"/>
        </w:rPr>
        <w:t xml:space="preserve"> realizacji obowiązków Administratora jako płatnika składek emerytalno-rentowych (podstawa prawna: art. 6 ust. 1 lit</w:t>
      </w:r>
      <w:r w:rsidR="00421F6D" w:rsidRPr="00BE5CA7">
        <w:rPr>
          <w:color w:val="auto"/>
          <w:sz w:val="22"/>
          <w:szCs w:val="22"/>
        </w:rPr>
        <w:t>.</w:t>
      </w:r>
      <w:r w:rsidR="00AA17AF" w:rsidRPr="00BE5CA7">
        <w:rPr>
          <w:color w:val="auto"/>
          <w:sz w:val="22"/>
          <w:szCs w:val="22"/>
        </w:rPr>
        <w:t xml:space="preserve"> c</w:t>
      </w:r>
      <w:r w:rsidR="00421F6D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>, art. 9 ust. 2 lit</w:t>
      </w:r>
      <w:r w:rsidR="00421F6D" w:rsidRPr="00BE5CA7">
        <w:rPr>
          <w:color w:val="auto"/>
          <w:sz w:val="22"/>
          <w:szCs w:val="22"/>
        </w:rPr>
        <w:t>.</w:t>
      </w:r>
      <w:r w:rsidR="00AA17AF" w:rsidRPr="00BE5CA7">
        <w:rPr>
          <w:color w:val="auto"/>
          <w:sz w:val="22"/>
          <w:szCs w:val="22"/>
        </w:rPr>
        <w:t xml:space="preserve"> b</w:t>
      </w:r>
      <w:r w:rsidR="00421F6D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 xml:space="preserve"> i h</w:t>
      </w:r>
      <w:r w:rsidR="00421F6D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 xml:space="preserve"> RODO, Ustawa o emeryturach i rentach z Funduszu Ubezpieczeń Społecznych, Ustawa o systemie ubezpieczeń społecznych, Ustawa o świadczeniach opieki zdrowotnej finansowanych ze środków publicznych)</w:t>
      </w:r>
      <w:r w:rsidR="000C3ED8">
        <w:rPr>
          <w:color w:val="auto"/>
          <w:sz w:val="22"/>
          <w:szCs w:val="22"/>
        </w:rPr>
        <w:t>;</w:t>
      </w:r>
      <w:r w:rsidR="00AA17AF" w:rsidRPr="00BE5CA7">
        <w:rPr>
          <w:color w:val="auto"/>
          <w:sz w:val="22"/>
          <w:szCs w:val="22"/>
        </w:rPr>
        <w:t xml:space="preserve"> </w:t>
      </w:r>
    </w:p>
    <w:p w14:paraId="643FCF0E" w14:textId="5DC4189B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AA17AF" w:rsidRPr="00BE5CA7">
        <w:rPr>
          <w:color w:val="auto"/>
          <w:sz w:val="22"/>
          <w:szCs w:val="22"/>
        </w:rPr>
        <w:t xml:space="preserve"> realizacji obowiązków podatkowych i księgowo-rachunkowych (podstawa prawna: art. 6 ust. 1 lit</w:t>
      </w:r>
      <w:r w:rsidR="00421F6D" w:rsidRPr="00BE5CA7">
        <w:rPr>
          <w:color w:val="auto"/>
          <w:sz w:val="22"/>
          <w:szCs w:val="22"/>
        </w:rPr>
        <w:t>.</w:t>
      </w:r>
      <w:r w:rsidR="00AA17AF" w:rsidRPr="00BE5CA7">
        <w:rPr>
          <w:color w:val="auto"/>
          <w:sz w:val="22"/>
          <w:szCs w:val="22"/>
        </w:rPr>
        <w:t xml:space="preserve"> c</w:t>
      </w:r>
      <w:r w:rsidR="00421F6D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 xml:space="preserve"> RODO, Ordynacja podatkowa, Ustawa o podatku dochodowym od osób fizycznych oraz inne przepisy podatkowe)</w:t>
      </w:r>
      <w:r w:rsidR="000C3ED8">
        <w:rPr>
          <w:color w:val="auto"/>
          <w:sz w:val="22"/>
          <w:szCs w:val="22"/>
        </w:rPr>
        <w:t>;</w:t>
      </w:r>
      <w:r w:rsidR="00AA17AF" w:rsidRPr="00BE5CA7">
        <w:rPr>
          <w:color w:val="auto"/>
          <w:sz w:val="22"/>
          <w:szCs w:val="22"/>
        </w:rPr>
        <w:t xml:space="preserve"> </w:t>
      </w:r>
    </w:p>
    <w:p w14:paraId="7EF740E5" w14:textId="2AB10672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AA17AF" w:rsidRPr="00BE5CA7">
        <w:rPr>
          <w:color w:val="auto"/>
          <w:sz w:val="22"/>
          <w:szCs w:val="22"/>
        </w:rPr>
        <w:t xml:space="preserve"> zapewnienia Pani/Panu bezpieczeństwa, ochrony mienia lub zachowania w tajemnicy informacji, których ujawnienie mogłoby narazić Administratora na szkodę - poprzez stosowanie </w:t>
      </w:r>
      <w:r w:rsidR="00AA17AF" w:rsidRPr="002B2EC6">
        <w:rPr>
          <w:bCs/>
          <w:color w:val="auto"/>
          <w:sz w:val="22"/>
          <w:szCs w:val="22"/>
        </w:rPr>
        <w:t>monitoringu wizyjnego</w:t>
      </w:r>
      <w:r w:rsidR="00AA17AF" w:rsidRPr="00BE5CA7">
        <w:rPr>
          <w:b/>
          <w:bCs/>
          <w:color w:val="auto"/>
          <w:sz w:val="22"/>
          <w:szCs w:val="22"/>
        </w:rPr>
        <w:t xml:space="preserve"> </w:t>
      </w:r>
      <w:r w:rsidR="00AA17AF" w:rsidRPr="00BE5CA7">
        <w:rPr>
          <w:color w:val="auto"/>
          <w:sz w:val="22"/>
          <w:szCs w:val="22"/>
        </w:rPr>
        <w:t>na terenie Uczelni oraz terenie wokół Uczelni – na podstawie art. 22</w:t>
      </w:r>
      <w:r w:rsidR="00AA17AF" w:rsidRPr="00B24432">
        <w:rPr>
          <w:color w:val="auto"/>
          <w:sz w:val="22"/>
          <w:szCs w:val="22"/>
          <w:vertAlign w:val="superscript"/>
        </w:rPr>
        <w:t>2</w:t>
      </w:r>
      <w:r w:rsidR="00AA17AF" w:rsidRPr="00BE5CA7">
        <w:rPr>
          <w:color w:val="auto"/>
          <w:sz w:val="22"/>
          <w:szCs w:val="22"/>
        </w:rPr>
        <w:t xml:space="preserve"> Kodeksu </w:t>
      </w:r>
      <w:r w:rsidR="00421F6D" w:rsidRPr="00BE5CA7">
        <w:rPr>
          <w:color w:val="auto"/>
          <w:sz w:val="22"/>
          <w:szCs w:val="22"/>
        </w:rPr>
        <w:t>P</w:t>
      </w:r>
      <w:r w:rsidR="00AA17AF" w:rsidRPr="00BE5CA7">
        <w:rPr>
          <w:color w:val="auto"/>
          <w:sz w:val="22"/>
          <w:szCs w:val="22"/>
        </w:rPr>
        <w:t>racy oraz zgodnie z art. 6 ust. 1 lit. c</w:t>
      </w:r>
      <w:r w:rsidR="00421F6D" w:rsidRPr="00BE5CA7">
        <w:rPr>
          <w:color w:val="auto"/>
          <w:sz w:val="22"/>
          <w:szCs w:val="22"/>
        </w:rPr>
        <w:t xml:space="preserve">) i </w:t>
      </w:r>
      <w:r w:rsidR="00AA17AF" w:rsidRPr="00BE5CA7">
        <w:rPr>
          <w:color w:val="auto"/>
          <w:sz w:val="22"/>
          <w:szCs w:val="22"/>
        </w:rPr>
        <w:t>e</w:t>
      </w:r>
      <w:r w:rsidR="00421F6D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 xml:space="preserve"> RODO</w:t>
      </w:r>
      <w:r w:rsidR="000C3ED8">
        <w:rPr>
          <w:color w:val="auto"/>
          <w:sz w:val="22"/>
          <w:szCs w:val="22"/>
        </w:rPr>
        <w:t>;</w:t>
      </w:r>
    </w:p>
    <w:p w14:paraId="6E819836" w14:textId="4F9D0D89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AA17AF" w:rsidRPr="00BE5CA7">
        <w:rPr>
          <w:color w:val="auto"/>
          <w:sz w:val="22"/>
          <w:szCs w:val="22"/>
        </w:rPr>
        <w:t xml:space="preserve"> ewentualnego uczestnictwa w Pracowniczych Planach Kapitałowych (PPK), pobierania składek, przekazywania danych do instytucji finansowej, wypłaty świadczeń - w ramach realizacji działań wynikających z Ustawy z dnia 4 października 2018 r. o pracowniczych planach kapitałowych </w:t>
      </w:r>
      <w:r w:rsidR="00F62CCB" w:rsidRPr="00BE5CA7">
        <w:rPr>
          <w:color w:val="auto"/>
          <w:sz w:val="22"/>
          <w:szCs w:val="22"/>
        </w:rPr>
        <w:t>(Dz.U.2023.46) oraz</w:t>
      </w:r>
      <w:r w:rsidR="00AA17AF" w:rsidRPr="00BE5CA7">
        <w:rPr>
          <w:color w:val="auto"/>
          <w:sz w:val="22"/>
          <w:szCs w:val="22"/>
        </w:rPr>
        <w:t xml:space="preserve"> art. 6 ust. 1 lit. c</w:t>
      </w:r>
      <w:r w:rsidR="00421F6D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 xml:space="preserve"> RODO)</w:t>
      </w:r>
      <w:r w:rsidR="000C3ED8">
        <w:rPr>
          <w:color w:val="auto"/>
          <w:sz w:val="22"/>
          <w:szCs w:val="22"/>
        </w:rPr>
        <w:t>;</w:t>
      </w:r>
    </w:p>
    <w:p w14:paraId="7CB935BE" w14:textId="3CF751C3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AA17AF" w:rsidRPr="00BE5CA7">
        <w:rPr>
          <w:color w:val="auto"/>
          <w:sz w:val="22"/>
          <w:szCs w:val="22"/>
        </w:rPr>
        <w:t xml:space="preserve"> realizacji prawnie uzasadnionych interesów Administratora </w:t>
      </w:r>
      <w:r w:rsidR="00F62CCB" w:rsidRPr="00BE5CA7">
        <w:rPr>
          <w:color w:val="auto"/>
          <w:sz w:val="22"/>
          <w:szCs w:val="22"/>
        </w:rPr>
        <w:t xml:space="preserve">Danych </w:t>
      </w:r>
      <w:r w:rsidR="00AA17AF" w:rsidRPr="00BE5CA7">
        <w:rPr>
          <w:color w:val="auto"/>
          <w:sz w:val="22"/>
          <w:szCs w:val="22"/>
        </w:rPr>
        <w:t xml:space="preserve">dotyczących: </w:t>
      </w:r>
    </w:p>
    <w:p w14:paraId="684FAA0A" w14:textId="1313FE87" w:rsidR="00AA17AF" w:rsidRPr="00BE5CA7" w:rsidRDefault="00AA17AF" w:rsidP="00F62CCB">
      <w:pPr>
        <w:pStyle w:val="Default"/>
        <w:numPr>
          <w:ilvl w:val="0"/>
          <w:numId w:val="2"/>
        </w:numPr>
        <w:spacing w:after="23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 xml:space="preserve">zapewnienia bezpieczeństwa fizycznego budynków, pomieszczeń oraz mienia </w:t>
      </w:r>
      <w:r w:rsidR="00F62CCB" w:rsidRPr="00BE5CA7">
        <w:rPr>
          <w:color w:val="auto"/>
          <w:sz w:val="22"/>
          <w:szCs w:val="22"/>
        </w:rPr>
        <w:t>Uczelni</w:t>
      </w:r>
      <w:r w:rsidRPr="00BE5CA7">
        <w:rPr>
          <w:color w:val="auto"/>
          <w:sz w:val="22"/>
          <w:szCs w:val="22"/>
        </w:rPr>
        <w:t xml:space="preserve"> </w:t>
      </w:r>
      <w:r w:rsidR="00F62CCB" w:rsidRPr="00BE5CA7">
        <w:rPr>
          <w:color w:val="auto"/>
          <w:sz w:val="22"/>
          <w:szCs w:val="22"/>
        </w:rPr>
        <w:br/>
      </w:r>
      <w:r w:rsidRPr="00BE5CA7">
        <w:rPr>
          <w:color w:val="auto"/>
          <w:sz w:val="22"/>
          <w:szCs w:val="22"/>
        </w:rPr>
        <w:t xml:space="preserve">i </w:t>
      </w:r>
      <w:r w:rsidR="00F62CCB" w:rsidRPr="00BE5CA7">
        <w:rPr>
          <w:color w:val="auto"/>
          <w:sz w:val="22"/>
          <w:szCs w:val="22"/>
        </w:rPr>
        <w:t xml:space="preserve">jej </w:t>
      </w:r>
      <w:r w:rsidRPr="00BE5CA7">
        <w:rPr>
          <w:color w:val="auto"/>
          <w:sz w:val="22"/>
          <w:szCs w:val="22"/>
        </w:rPr>
        <w:t>pracowników</w:t>
      </w:r>
      <w:r w:rsidR="00F62CCB" w:rsidRPr="00BE5CA7">
        <w:rPr>
          <w:color w:val="auto"/>
          <w:sz w:val="22"/>
          <w:szCs w:val="22"/>
        </w:rPr>
        <w:t xml:space="preserve"> i studentów</w:t>
      </w:r>
      <w:r w:rsidRPr="00BE5CA7">
        <w:rPr>
          <w:color w:val="auto"/>
          <w:sz w:val="22"/>
          <w:szCs w:val="22"/>
        </w:rPr>
        <w:t xml:space="preserve">, w tym poprzez zapewnienie ochrony fizycznej pomieszczeń </w:t>
      </w:r>
      <w:r w:rsidR="00F62CCB" w:rsidRPr="00BE5CA7">
        <w:rPr>
          <w:color w:val="auto"/>
          <w:sz w:val="22"/>
          <w:szCs w:val="22"/>
        </w:rPr>
        <w:t>Uczelni</w:t>
      </w:r>
      <w:r w:rsidRPr="00BE5CA7">
        <w:rPr>
          <w:color w:val="auto"/>
          <w:sz w:val="22"/>
          <w:szCs w:val="22"/>
        </w:rPr>
        <w:t xml:space="preserve"> oraz prowadzenia dziennika wewnętrznej służby ochrony oraz stosowania systemu kontroli dostępu do pomieszczeń – na podstawie art. 6 ust. 1 lit. e</w:t>
      </w:r>
      <w:r w:rsidR="00F62CCB" w:rsidRPr="00BE5CA7">
        <w:rPr>
          <w:color w:val="auto"/>
          <w:sz w:val="22"/>
          <w:szCs w:val="22"/>
        </w:rPr>
        <w:t>)</w:t>
      </w:r>
      <w:r w:rsidRPr="00BE5CA7">
        <w:rPr>
          <w:color w:val="auto"/>
          <w:sz w:val="22"/>
          <w:szCs w:val="22"/>
        </w:rPr>
        <w:t xml:space="preserve"> RODO</w:t>
      </w:r>
      <w:r w:rsidR="000C3ED8">
        <w:rPr>
          <w:color w:val="auto"/>
          <w:sz w:val="22"/>
          <w:szCs w:val="22"/>
        </w:rPr>
        <w:t>;</w:t>
      </w:r>
      <w:r w:rsidRPr="00BE5CA7">
        <w:rPr>
          <w:color w:val="auto"/>
          <w:sz w:val="22"/>
          <w:szCs w:val="22"/>
        </w:rPr>
        <w:t xml:space="preserve"> </w:t>
      </w:r>
    </w:p>
    <w:p w14:paraId="533B30C0" w14:textId="1986B9C6" w:rsidR="00AA17AF" w:rsidRPr="00BE5CA7" w:rsidRDefault="00AA17AF" w:rsidP="00F62CCB">
      <w:pPr>
        <w:pStyle w:val="Default"/>
        <w:numPr>
          <w:ilvl w:val="0"/>
          <w:numId w:val="2"/>
        </w:numPr>
        <w:spacing w:after="23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przesyłania informacji marketingowych oraz informacyjnych dotyczących działalności Uczelni lub dotyczących organizacji procesu dydaktycznego – na podstawie art. 6 ust. 1 lit</w:t>
      </w:r>
      <w:r w:rsidR="00F62CCB" w:rsidRPr="00BE5CA7">
        <w:rPr>
          <w:color w:val="auto"/>
          <w:sz w:val="22"/>
          <w:szCs w:val="22"/>
        </w:rPr>
        <w:t>.</w:t>
      </w:r>
      <w:r w:rsidRPr="00BE5CA7">
        <w:rPr>
          <w:color w:val="auto"/>
          <w:sz w:val="22"/>
          <w:szCs w:val="22"/>
        </w:rPr>
        <w:t xml:space="preserve"> e</w:t>
      </w:r>
      <w:r w:rsidR="00F62CCB" w:rsidRPr="00BE5CA7">
        <w:rPr>
          <w:color w:val="auto"/>
          <w:sz w:val="22"/>
          <w:szCs w:val="22"/>
        </w:rPr>
        <w:t>)</w:t>
      </w:r>
      <w:r w:rsidRPr="00BE5CA7">
        <w:rPr>
          <w:color w:val="auto"/>
          <w:sz w:val="22"/>
          <w:szCs w:val="22"/>
        </w:rPr>
        <w:t xml:space="preserve"> RODO</w:t>
      </w:r>
      <w:r w:rsidR="000C3ED8">
        <w:rPr>
          <w:color w:val="auto"/>
          <w:sz w:val="22"/>
          <w:szCs w:val="22"/>
        </w:rPr>
        <w:t>;</w:t>
      </w:r>
      <w:r w:rsidRPr="00BE5CA7">
        <w:rPr>
          <w:color w:val="auto"/>
          <w:sz w:val="22"/>
          <w:szCs w:val="22"/>
        </w:rPr>
        <w:t xml:space="preserve"> </w:t>
      </w:r>
    </w:p>
    <w:p w14:paraId="20CA1DE7" w14:textId="4ED9F5B8" w:rsidR="00AA17AF" w:rsidRPr="00BE5CA7" w:rsidRDefault="00AA17AF" w:rsidP="00F62CCB">
      <w:pPr>
        <w:pStyle w:val="Default"/>
        <w:numPr>
          <w:ilvl w:val="0"/>
          <w:numId w:val="2"/>
        </w:numPr>
        <w:spacing w:after="23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ewentualnego ustalenia lub dochodzenia roszczeń lub obrony przed roszczeniami – na podstawie art. 6 ust. 1 lit</w:t>
      </w:r>
      <w:r w:rsidR="00F62CCB" w:rsidRPr="00BE5CA7">
        <w:rPr>
          <w:color w:val="auto"/>
          <w:sz w:val="22"/>
          <w:szCs w:val="22"/>
        </w:rPr>
        <w:t>.</w:t>
      </w:r>
      <w:r w:rsidRPr="00BE5CA7">
        <w:rPr>
          <w:color w:val="auto"/>
          <w:sz w:val="22"/>
          <w:szCs w:val="22"/>
        </w:rPr>
        <w:t xml:space="preserve"> f</w:t>
      </w:r>
      <w:r w:rsidR="00F62CCB" w:rsidRPr="00BE5CA7">
        <w:rPr>
          <w:color w:val="auto"/>
          <w:sz w:val="22"/>
          <w:szCs w:val="22"/>
        </w:rPr>
        <w:t>)</w:t>
      </w:r>
      <w:r w:rsidRPr="00BE5CA7">
        <w:rPr>
          <w:color w:val="auto"/>
          <w:sz w:val="22"/>
          <w:szCs w:val="22"/>
        </w:rPr>
        <w:t xml:space="preserve"> RODO</w:t>
      </w:r>
      <w:r w:rsidR="000C3ED8">
        <w:rPr>
          <w:color w:val="auto"/>
          <w:sz w:val="22"/>
          <w:szCs w:val="22"/>
        </w:rPr>
        <w:t>;</w:t>
      </w:r>
      <w:r w:rsidRPr="00BE5CA7">
        <w:rPr>
          <w:color w:val="auto"/>
          <w:sz w:val="22"/>
          <w:szCs w:val="22"/>
        </w:rPr>
        <w:t xml:space="preserve"> </w:t>
      </w:r>
    </w:p>
    <w:p w14:paraId="04E9ECD4" w14:textId="08F75C51" w:rsidR="00AA17AF" w:rsidRPr="00BE5CA7" w:rsidRDefault="00F27DE5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-</w:t>
      </w:r>
      <w:r w:rsidR="00AA17AF" w:rsidRPr="00BE5CA7">
        <w:rPr>
          <w:color w:val="auto"/>
          <w:sz w:val="22"/>
          <w:szCs w:val="22"/>
        </w:rPr>
        <w:t xml:space="preserve"> ewentualnego wykorzystania Pani/Pana wizerunku (w formie zdjęć lub materiałów audio</w:t>
      </w:r>
      <w:r w:rsidR="00F62CCB" w:rsidRPr="00BE5CA7">
        <w:rPr>
          <w:color w:val="auto"/>
          <w:sz w:val="22"/>
          <w:szCs w:val="22"/>
        </w:rPr>
        <w:t>-</w:t>
      </w:r>
      <w:r w:rsidR="00AA17AF" w:rsidRPr="00BE5CA7">
        <w:rPr>
          <w:color w:val="auto"/>
          <w:sz w:val="22"/>
          <w:szCs w:val="22"/>
        </w:rPr>
        <w:t xml:space="preserve">video) na stronie internetowej </w:t>
      </w:r>
      <w:r w:rsidR="00F62CCB" w:rsidRPr="00BE5CA7">
        <w:rPr>
          <w:color w:val="auto"/>
          <w:sz w:val="22"/>
          <w:szCs w:val="22"/>
        </w:rPr>
        <w:t>Uczelni</w:t>
      </w:r>
      <w:r w:rsidR="00AA17AF" w:rsidRPr="00BE5CA7">
        <w:rPr>
          <w:color w:val="auto"/>
          <w:sz w:val="22"/>
          <w:szCs w:val="22"/>
        </w:rPr>
        <w:t xml:space="preserve"> oraz w mediach społecznościowych - wyłącznie na podstawie udzielonej nam przez Panią/Pana zgody (podstawa prawna: art. 6 ust. 1 lit. a</w:t>
      </w:r>
      <w:r w:rsidR="00F62CCB" w:rsidRPr="00BE5CA7">
        <w:rPr>
          <w:color w:val="auto"/>
          <w:sz w:val="22"/>
          <w:szCs w:val="22"/>
        </w:rPr>
        <w:t>)</w:t>
      </w:r>
      <w:r w:rsidR="00AA17AF" w:rsidRPr="00BE5CA7">
        <w:rPr>
          <w:color w:val="auto"/>
          <w:sz w:val="22"/>
          <w:szCs w:val="22"/>
        </w:rPr>
        <w:t xml:space="preserve"> RODO). </w:t>
      </w:r>
    </w:p>
    <w:p w14:paraId="1D2F468D" w14:textId="14C2F129" w:rsidR="00AA17AF" w:rsidRPr="00BE5CA7" w:rsidRDefault="00AA17AF" w:rsidP="00AA17AF">
      <w:pPr>
        <w:pStyle w:val="Default"/>
        <w:spacing w:after="23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4.</w:t>
      </w:r>
      <w:r w:rsidRPr="00BE5CA7">
        <w:rPr>
          <w:color w:val="auto"/>
          <w:sz w:val="22"/>
          <w:szCs w:val="22"/>
        </w:rPr>
        <w:t xml:space="preserve"> Podanie danych osobowych w zakresie wymaganym przepisami Kodeksu </w:t>
      </w:r>
      <w:r w:rsidR="00F62CCB" w:rsidRPr="00BE5CA7">
        <w:rPr>
          <w:color w:val="auto"/>
          <w:sz w:val="22"/>
          <w:szCs w:val="22"/>
        </w:rPr>
        <w:t>P</w:t>
      </w:r>
      <w:r w:rsidRPr="00BE5CA7">
        <w:rPr>
          <w:color w:val="auto"/>
          <w:sz w:val="22"/>
          <w:szCs w:val="22"/>
        </w:rPr>
        <w:t xml:space="preserve">racy i innych aktów prawnych jest obligatoryjne. Podanie danych osobowych niewymaganych przez przepisy prawa jest dobrowolne, jednak konieczne do realizacji celów do jakich zostały zebrane - bez podania danych osobowych nie będzie możliwe realizowanie tych celów. </w:t>
      </w:r>
    </w:p>
    <w:p w14:paraId="39B25847" w14:textId="15F9E3C8" w:rsidR="00AA17AF" w:rsidRPr="00BE5CA7" w:rsidRDefault="00AA17AF" w:rsidP="005B1170">
      <w:pPr>
        <w:pStyle w:val="Default"/>
        <w:spacing w:before="240" w:after="240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5.</w:t>
      </w:r>
      <w:r w:rsidRPr="00BE5CA7">
        <w:rPr>
          <w:color w:val="auto"/>
          <w:sz w:val="22"/>
          <w:szCs w:val="22"/>
        </w:rPr>
        <w:t xml:space="preserve"> Odbiorcami Pani/Pana danych osobowych będą tylko podmioty uprawnione na podstawie przepisów </w:t>
      </w:r>
      <w:r w:rsidR="00FE0A68" w:rsidRPr="00BE5CA7">
        <w:rPr>
          <w:color w:val="auto"/>
          <w:sz w:val="22"/>
          <w:szCs w:val="22"/>
        </w:rPr>
        <w:t xml:space="preserve">obowiązującego </w:t>
      </w:r>
      <w:r w:rsidRPr="00BE5CA7">
        <w:rPr>
          <w:color w:val="auto"/>
          <w:sz w:val="22"/>
          <w:szCs w:val="22"/>
        </w:rPr>
        <w:t xml:space="preserve">prawa, m.in. ZUS, NFZ, Krajowa Administracja Skarbowa, Państwowa Inspekcja Pracy, urzędy pracy oraz inne organy państwowe. </w:t>
      </w:r>
    </w:p>
    <w:p w14:paraId="5AB28112" w14:textId="77777777" w:rsidR="003C69A6" w:rsidRPr="00BE5CA7" w:rsidRDefault="003C69A6" w:rsidP="005B1170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6.</w:t>
      </w:r>
      <w:r w:rsidRPr="00BE5CA7">
        <w:rPr>
          <w:color w:val="auto"/>
          <w:sz w:val="22"/>
          <w:szCs w:val="22"/>
        </w:rPr>
        <w:t xml:space="preserve"> Państwa dane mogą być przekazywane podmiotom przetwarzającym je na zlecenie Administratora np. dostawcom usług informatycznych, podmiotom świadczącym usługi doradcze i innym podmiotom przetwarzającym dane w celu określonym przez Administratora - przy czym takie podmioty przetwarzają dane wyłącznie na podstawie umowy z Administratorem. </w:t>
      </w:r>
    </w:p>
    <w:p w14:paraId="0D0E863B" w14:textId="77777777" w:rsidR="003C69A6" w:rsidRPr="00BE5CA7" w:rsidRDefault="003C69A6" w:rsidP="00BE5CA7">
      <w:pPr>
        <w:pStyle w:val="Default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7.</w:t>
      </w:r>
      <w:r w:rsidRPr="00BE5CA7">
        <w:rPr>
          <w:color w:val="auto"/>
          <w:sz w:val="22"/>
          <w:szCs w:val="22"/>
        </w:rPr>
        <w:t xml:space="preserve"> Pani/Pana dane osobowe będą przechowywane przez okres: </w:t>
      </w:r>
    </w:p>
    <w:p w14:paraId="01402E20" w14:textId="44FDC9F2" w:rsidR="003C69A6" w:rsidRPr="00BE5CA7" w:rsidRDefault="00F27DE5" w:rsidP="00FE0A6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3C69A6" w:rsidRPr="00BE5CA7">
        <w:rPr>
          <w:color w:val="auto"/>
          <w:sz w:val="22"/>
          <w:szCs w:val="22"/>
        </w:rPr>
        <w:t xml:space="preserve"> </w:t>
      </w:r>
      <w:r w:rsidR="00AB0E7B">
        <w:rPr>
          <w:color w:val="auto"/>
          <w:sz w:val="22"/>
          <w:szCs w:val="22"/>
        </w:rPr>
        <w:t>w celach</w:t>
      </w:r>
      <w:r w:rsidR="003C69A6" w:rsidRPr="00BE5CA7">
        <w:rPr>
          <w:color w:val="auto"/>
          <w:sz w:val="22"/>
          <w:szCs w:val="22"/>
        </w:rPr>
        <w:t xml:space="preserve"> podatkowych i rachunkowych przez okres 5 lat licząc od końca roku kalendarzowego,</w:t>
      </w:r>
      <w:r w:rsidR="00FE0A68" w:rsidRPr="00BE5CA7">
        <w:rPr>
          <w:color w:val="auto"/>
          <w:sz w:val="22"/>
          <w:szCs w:val="22"/>
        </w:rPr>
        <w:br/>
      </w:r>
      <w:r w:rsidR="003C69A6" w:rsidRPr="00BE5CA7">
        <w:rPr>
          <w:color w:val="auto"/>
          <w:sz w:val="22"/>
          <w:szCs w:val="22"/>
        </w:rPr>
        <w:t xml:space="preserve"> w którym upłynął termin płatności podatku</w:t>
      </w:r>
      <w:r w:rsidR="000C3ED8">
        <w:rPr>
          <w:color w:val="auto"/>
          <w:sz w:val="22"/>
          <w:szCs w:val="22"/>
        </w:rPr>
        <w:t>;</w:t>
      </w:r>
      <w:r w:rsidR="003C69A6" w:rsidRPr="00BE5CA7">
        <w:rPr>
          <w:color w:val="auto"/>
          <w:sz w:val="22"/>
          <w:szCs w:val="22"/>
        </w:rPr>
        <w:t xml:space="preserve"> </w:t>
      </w:r>
    </w:p>
    <w:p w14:paraId="163626F1" w14:textId="11CC0B42" w:rsidR="003C69A6" w:rsidRPr="00BE5CA7" w:rsidRDefault="00F27DE5" w:rsidP="00FE0A6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3C69A6" w:rsidRPr="00BE5CA7">
        <w:rPr>
          <w:color w:val="auto"/>
          <w:sz w:val="22"/>
          <w:szCs w:val="22"/>
        </w:rPr>
        <w:t xml:space="preserve"> przez okres zatrudnienia, a następnie przez okres wymagany przepisami prawa i wewnętrznymi procedurami Administratora. Okres retencji danych przetwarzanych w zakresie akt osobowych pracowników oraz realizacji obowiązków wobec ZUS może wynosić 50 lat lub dla zatrudnionych po</w:t>
      </w:r>
      <w:r w:rsidR="00FE0A68" w:rsidRPr="00BE5CA7">
        <w:rPr>
          <w:color w:val="auto"/>
          <w:sz w:val="22"/>
          <w:szCs w:val="22"/>
        </w:rPr>
        <w:br/>
      </w:r>
      <w:r w:rsidR="003C69A6" w:rsidRPr="00BE5CA7">
        <w:rPr>
          <w:color w:val="auto"/>
          <w:sz w:val="22"/>
          <w:szCs w:val="22"/>
        </w:rPr>
        <w:t xml:space="preserve"> 1 stycznia 2019 r. – 10 lat, zgodnie z art. 94 pkt 9b </w:t>
      </w:r>
      <w:r w:rsidR="00FF4C4C" w:rsidRPr="00BE5CA7">
        <w:rPr>
          <w:color w:val="auto"/>
          <w:sz w:val="22"/>
          <w:szCs w:val="22"/>
        </w:rPr>
        <w:t>K</w:t>
      </w:r>
      <w:r w:rsidR="003C69A6" w:rsidRPr="00BE5CA7">
        <w:rPr>
          <w:color w:val="auto"/>
          <w:sz w:val="22"/>
          <w:szCs w:val="22"/>
        </w:rPr>
        <w:t xml:space="preserve">odeksu </w:t>
      </w:r>
      <w:r w:rsidR="00FF4C4C" w:rsidRPr="00BE5CA7">
        <w:rPr>
          <w:color w:val="auto"/>
          <w:sz w:val="22"/>
          <w:szCs w:val="22"/>
        </w:rPr>
        <w:t>P</w:t>
      </w:r>
      <w:r w:rsidR="003C69A6" w:rsidRPr="00BE5CA7">
        <w:rPr>
          <w:color w:val="auto"/>
          <w:sz w:val="22"/>
          <w:szCs w:val="22"/>
        </w:rPr>
        <w:t>racy oraz art. 125a ust. 4</w:t>
      </w:r>
      <w:r w:rsidR="00B865F0">
        <w:rPr>
          <w:color w:val="auto"/>
          <w:sz w:val="22"/>
          <w:szCs w:val="22"/>
        </w:rPr>
        <w:t xml:space="preserve"> </w:t>
      </w:r>
      <w:r w:rsidR="003C69A6" w:rsidRPr="00BE5CA7">
        <w:rPr>
          <w:color w:val="auto"/>
          <w:sz w:val="22"/>
          <w:szCs w:val="22"/>
        </w:rPr>
        <w:t>-</w:t>
      </w:r>
      <w:r w:rsidR="00B865F0">
        <w:rPr>
          <w:color w:val="auto"/>
          <w:sz w:val="22"/>
          <w:szCs w:val="22"/>
        </w:rPr>
        <w:t xml:space="preserve"> </w:t>
      </w:r>
      <w:r w:rsidR="003C69A6" w:rsidRPr="00BE5CA7">
        <w:rPr>
          <w:color w:val="auto"/>
          <w:sz w:val="22"/>
          <w:szCs w:val="22"/>
        </w:rPr>
        <w:t xml:space="preserve">4b </w:t>
      </w:r>
      <w:r w:rsidR="00FF4C4C" w:rsidRPr="00BE5CA7">
        <w:rPr>
          <w:color w:val="auto"/>
          <w:sz w:val="22"/>
          <w:szCs w:val="22"/>
        </w:rPr>
        <w:t>U</w:t>
      </w:r>
      <w:r w:rsidR="003C69A6" w:rsidRPr="00BE5CA7">
        <w:rPr>
          <w:color w:val="auto"/>
          <w:sz w:val="22"/>
          <w:szCs w:val="22"/>
        </w:rPr>
        <w:t xml:space="preserve">stawy </w:t>
      </w:r>
      <w:r w:rsidR="00FE0A68" w:rsidRPr="00BE5CA7">
        <w:rPr>
          <w:color w:val="auto"/>
          <w:sz w:val="22"/>
          <w:szCs w:val="22"/>
        </w:rPr>
        <w:br/>
      </w:r>
      <w:r w:rsidR="003C69A6" w:rsidRPr="00BE5CA7">
        <w:rPr>
          <w:color w:val="auto"/>
          <w:sz w:val="22"/>
          <w:szCs w:val="22"/>
        </w:rPr>
        <w:t>o emeryturach i rentach z Funduszu Ubezpieczeń Społecznych</w:t>
      </w:r>
      <w:r w:rsidR="000C3ED8">
        <w:rPr>
          <w:color w:val="auto"/>
          <w:sz w:val="22"/>
          <w:szCs w:val="22"/>
        </w:rPr>
        <w:t>;</w:t>
      </w:r>
    </w:p>
    <w:p w14:paraId="3680B090" w14:textId="7222CC1F" w:rsidR="003C69A6" w:rsidRPr="00BE5CA7" w:rsidRDefault="00F27DE5" w:rsidP="00FE0A6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3C69A6" w:rsidRPr="00BE5CA7">
        <w:rPr>
          <w:color w:val="auto"/>
          <w:sz w:val="22"/>
          <w:szCs w:val="22"/>
        </w:rPr>
        <w:t xml:space="preserve"> dla celów ewentualnego dochodzenia roszczeń lub obrony przed roszczeniami przez okres 3 lat od zakończenia współpracy, a w przypadku toczącego się postępowania do czasu jego prawomocnego zakończenia oraz do czasu przedawnienia roszczeń</w:t>
      </w:r>
      <w:r w:rsidR="000C3ED8">
        <w:rPr>
          <w:color w:val="auto"/>
          <w:sz w:val="22"/>
          <w:szCs w:val="22"/>
        </w:rPr>
        <w:t>;</w:t>
      </w:r>
    </w:p>
    <w:p w14:paraId="02024E75" w14:textId="77596140" w:rsidR="003C69A6" w:rsidRPr="00BE5CA7" w:rsidRDefault="00F27DE5" w:rsidP="005B1170">
      <w:pPr>
        <w:pStyle w:val="Default"/>
        <w:spacing w:after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3C69A6" w:rsidRPr="00BE5CA7">
        <w:rPr>
          <w:color w:val="auto"/>
          <w:sz w:val="22"/>
          <w:szCs w:val="22"/>
        </w:rPr>
        <w:t xml:space="preserve"> do momentu wycofania zgody, jeżeli przetwarzanie odbywa się na podstawie udzielonej Administratorowi zgody. </w:t>
      </w:r>
    </w:p>
    <w:p w14:paraId="2D889AE6" w14:textId="77777777" w:rsidR="003C69A6" w:rsidRPr="00BE5CA7" w:rsidRDefault="003C69A6" w:rsidP="00FE0A68">
      <w:pPr>
        <w:pStyle w:val="Default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8.</w:t>
      </w:r>
      <w:r w:rsidRPr="00BE5CA7">
        <w:rPr>
          <w:color w:val="auto"/>
          <w:sz w:val="22"/>
          <w:szCs w:val="22"/>
        </w:rPr>
        <w:t xml:space="preserve"> W związku z przetwarzaniem Pani/Pana danych osobowych posiada Pani/Pan prawo do: </w:t>
      </w:r>
    </w:p>
    <w:p w14:paraId="6CAB2C77" w14:textId="112D4165" w:rsidR="003C69A6" w:rsidRPr="00BE5CA7" w:rsidRDefault="00FE0A68" w:rsidP="00FE0A68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a</w:t>
      </w:r>
      <w:r w:rsidR="003C69A6" w:rsidRPr="00BE5CA7">
        <w:rPr>
          <w:color w:val="auto"/>
          <w:sz w:val="22"/>
          <w:szCs w:val="22"/>
        </w:rPr>
        <w:t>) Dostępu do treści swoich danych osobowych</w:t>
      </w:r>
      <w:r w:rsidR="000C3ED8">
        <w:rPr>
          <w:color w:val="auto"/>
          <w:sz w:val="22"/>
          <w:szCs w:val="22"/>
        </w:rPr>
        <w:t>;</w:t>
      </w:r>
      <w:r w:rsidR="003C69A6" w:rsidRPr="00BE5CA7">
        <w:rPr>
          <w:color w:val="auto"/>
          <w:sz w:val="22"/>
          <w:szCs w:val="22"/>
        </w:rPr>
        <w:t xml:space="preserve"> </w:t>
      </w:r>
    </w:p>
    <w:p w14:paraId="7DD5C9F0" w14:textId="4D93456F" w:rsidR="003C69A6" w:rsidRPr="00BE5CA7" w:rsidRDefault="00FE0A68" w:rsidP="00FE0A68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b</w:t>
      </w:r>
      <w:r w:rsidR="003C69A6" w:rsidRPr="00BE5CA7">
        <w:rPr>
          <w:color w:val="auto"/>
          <w:sz w:val="22"/>
          <w:szCs w:val="22"/>
        </w:rPr>
        <w:t>) Otrzymania kopii danych osobowych</w:t>
      </w:r>
      <w:r w:rsidR="000C3ED8">
        <w:rPr>
          <w:color w:val="auto"/>
          <w:sz w:val="22"/>
          <w:szCs w:val="22"/>
        </w:rPr>
        <w:t>;</w:t>
      </w:r>
    </w:p>
    <w:p w14:paraId="0DB0EE02" w14:textId="374307C9" w:rsidR="003C69A6" w:rsidRPr="00BE5CA7" w:rsidRDefault="00FE0A68" w:rsidP="00FE0A68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c</w:t>
      </w:r>
      <w:r w:rsidR="003C69A6" w:rsidRPr="00BE5CA7">
        <w:rPr>
          <w:color w:val="auto"/>
          <w:sz w:val="22"/>
          <w:szCs w:val="22"/>
        </w:rPr>
        <w:t>) Sprostowania danych</w:t>
      </w:r>
      <w:r w:rsidR="000C3ED8">
        <w:rPr>
          <w:color w:val="auto"/>
          <w:sz w:val="22"/>
          <w:szCs w:val="22"/>
        </w:rPr>
        <w:t>;</w:t>
      </w:r>
    </w:p>
    <w:p w14:paraId="57A772E8" w14:textId="71CD32F5" w:rsidR="003C69A6" w:rsidRPr="00BE5CA7" w:rsidRDefault="00FE0A68" w:rsidP="00FE0A68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d</w:t>
      </w:r>
      <w:r w:rsidR="003C69A6" w:rsidRPr="00BE5CA7">
        <w:rPr>
          <w:color w:val="auto"/>
          <w:sz w:val="22"/>
          <w:szCs w:val="22"/>
        </w:rPr>
        <w:t>) Usunięcia danych osobowych</w:t>
      </w:r>
      <w:r w:rsidR="000C3ED8">
        <w:rPr>
          <w:color w:val="auto"/>
          <w:sz w:val="22"/>
          <w:szCs w:val="22"/>
        </w:rPr>
        <w:t>;</w:t>
      </w:r>
      <w:r w:rsidR="003C69A6" w:rsidRPr="00BE5CA7">
        <w:rPr>
          <w:color w:val="auto"/>
          <w:sz w:val="22"/>
          <w:szCs w:val="22"/>
        </w:rPr>
        <w:t xml:space="preserve"> </w:t>
      </w:r>
    </w:p>
    <w:p w14:paraId="4DF00041" w14:textId="7EF9322D" w:rsidR="003C69A6" w:rsidRPr="00BE5CA7" w:rsidRDefault="00FE0A68" w:rsidP="00FE0A68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e</w:t>
      </w:r>
      <w:r w:rsidR="003C69A6" w:rsidRPr="00BE5CA7">
        <w:rPr>
          <w:color w:val="auto"/>
          <w:sz w:val="22"/>
          <w:szCs w:val="22"/>
        </w:rPr>
        <w:t>) Ograniczenia przetwarzania danych osobowych</w:t>
      </w:r>
      <w:r w:rsidR="000C3ED8">
        <w:rPr>
          <w:color w:val="auto"/>
          <w:sz w:val="22"/>
          <w:szCs w:val="22"/>
        </w:rPr>
        <w:t>;</w:t>
      </w:r>
      <w:r w:rsidR="003C69A6" w:rsidRPr="00BE5CA7">
        <w:rPr>
          <w:color w:val="auto"/>
          <w:sz w:val="22"/>
          <w:szCs w:val="22"/>
        </w:rPr>
        <w:t xml:space="preserve"> </w:t>
      </w:r>
    </w:p>
    <w:p w14:paraId="0B468C84" w14:textId="4CFC22BE" w:rsidR="003C69A6" w:rsidRPr="00BE5CA7" w:rsidRDefault="00FE0A68" w:rsidP="00FE0A68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f</w:t>
      </w:r>
      <w:r w:rsidR="003C69A6" w:rsidRPr="00BE5CA7">
        <w:rPr>
          <w:color w:val="auto"/>
          <w:sz w:val="22"/>
          <w:szCs w:val="22"/>
        </w:rPr>
        <w:t>) Przenoszenia danych osobowych</w:t>
      </w:r>
      <w:r w:rsidR="000C3ED8">
        <w:rPr>
          <w:color w:val="auto"/>
          <w:sz w:val="22"/>
          <w:szCs w:val="22"/>
        </w:rPr>
        <w:t>;</w:t>
      </w:r>
    </w:p>
    <w:p w14:paraId="2C8961B2" w14:textId="0EE0BDCF" w:rsidR="003C69A6" w:rsidRPr="00BE5CA7" w:rsidRDefault="00FE0A68" w:rsidP="00FE0A68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g</w:t>
      </w:r>
      <w:r w:rsidR="003C69A6" w:rsidRPr="00BE5CA7">
        <w:rPr>
          <w:color w:val="auto"/>
          <w:sz w:val="22"/>
          <w:szCs w:val="22"/>
        </w:rPr>
        <w:t>) Sprzeciwu wobec przetwarzania danych osobowych</w:t>
      </w:r>
      <w:r w:rsidR="000C3ED8">
        <w:rPr>
          <w:color w:val="auto"/>
          <w:sz w:val="22"/>
          <w:szCs w:val="22"/>
        </w:rPr>
        <w:t>;</w:t>
      </w:r>
      <w:r w:rsidR="003C69A6" w:rsidRPr="00BE5CA7">
        <w:rPr>
          <w:color w:val="auto"/>
          <w:sz w:val="22"/>
          <w:szCs w:val="22"/>
        </w:rPr>
        <w:t xml:space="preserve"> </w:t>
      </w:r>
    </w:p>
    <w:p w14:paraId="7CAACC86" w14:textId="17C10767" w:rsidR="003C69A6" w:rsidRPr="00BE5CA7" w:rsidRDefault="00FE0A68" w:rsidP="005B1170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>h</w:t>
      </w:r>
      <w:r w:rsidR="003C69A6" w:rsidRPr="00BE5CA7">
        <w:rPr>
          <w:color w:val="auto"/>
          <w:sz w:val="22"/>
          <w:szCs w:val="22"/>
        </w:rPr>
        <w:t>) Cofnięcia zgody na przetwarzanie danych osobowych w dowolnym momencie</w:t>
      </w:r>
      <w:r w:rsidRPr="00BE5CA7">
        <w:rPr>
          <w:color w:val="auto"/>
          <w:sz w:val="22"/>
          <w:szCs w:val="22"/>
        </w:rPr>
        <w:t xml:space="preserve"> -</w:t>
      </w:r>
      <w:r w:rsidR="003C69A6" w:rsidRPr="00BE5CA7">
        <w:rPr>
          <w:color w:val="auto"/>
          <w:sz w:val="22"/>
          <w:szCs w:val="22"/>
        </w:rPr>
        <w:t xml:space="preserve"> przypadkach i na warunkach określonych w RODO. Prawa wymienione w pkt </w:t>
      </w:r>
      <w:r w:rsidRPr="00BE5CA7">
        <w:rPr>
          <w:color w:val="auto"/>
          <w:sz w:val="22"/>
          <w:szCs w:val="22"/>
        </w:rPr>
        <w:t>a) – h)</w:t>
      </w:r>
      <w:r w:rsidR="003C69A6" w:rsidRPr="00BE5CA7">
        <w:rPr>
          <w:color w:val="auto"/>
          <w:sz w:val="22"/>
          <w:szCs w:val="22"/>
        </w:rPr>
        <w:t xml:space="preserve"> powyżej można zrealizować </w:t>
      </w:r>
      <w:r w:rsidR="00AB0E7B">
        <w:rPr>
          <w:color w:val="auto"/>
          <w:sz w:val="22"/>
          <w:szCs w:val="22"/>
        </w:rPr>
        <w:t>kontaktując się</w:t>
      </w:r>
      <w:r w:rsidR="003C69A6" w:rsidRPr="00BE5CA7">
        <w:rPr>
          <w:color w:val="auto"/>
          <w:sz w:val="22"/>
          <w:szCs w:val="22"/>
        </w:rPr>
        <w:t xml:space="preserve"> z Administratorem Danych lub Inspektorem Ochrony Danych. </w:t>
      </w:r>
    </w:p>
    <w:p w14:paraId="3F75330E" w14:textId="5E124F02" w:rsidR="003C69A6" w:rsidRPr="00BE5CA7" w:rsidRDefault="003C69A6" w:rsidP="005B1170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9.</w:t>
      </w:r>
      <w:r w:rsidRPr="00BE5CA7">
        <w:rPr>
          <w:color w:val="auto"/>
          <w:sz w:val="22"/>
          <w:szCs w:val="22"/>
        </w:rPr>
        <w:t xml:space="preserve"> Posiada Pani/Pan prawo wniesienia skargi do Prezesa Urzędu Ochrony Danych Osobowych, gdy uzasadnione jest, że Pana/Pani dane osobowe przetwarzane są przez administratora niezgodnie </w:t>
      </w:r>
      <w:r w:rsidR="00FE0A68" w:rsidRPr="00BE5CA7">
        <w:rPr>
          <w:color w:val="auto"/>
          <w:sz w:val="22"/>
          <w:szCs w:val="22"/>
        </w:rPr>
        <w:br/>
      </w:r>
      <w:r w:rsidRPr="00BE5CA7">
        <w:rPr>
          <w:color w:val="auto"/>
          <w:sz w:val="22"/>
          <w:szCs w:val="22"/>
        </w:rPr>
        <w:t xml:space="preserve">z przepisami RODO. </w:t>
      </w:r>
    </w:p>
    <w:p w14:paraId="7F6DD750" w14:textId="46CF275D" w:rsidR="0037201B" w:rsidRPr="00BE5CA7" w:rsidRDefault="0037201B" w:rsidP="005B1170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10.</w:t>
      </w:r>
      <w:r w:rsidRPr="00BE5CA7">
        <w:rPr>
          <w:color w:val="auto"/>
          <w:sz w:val="22"/>
          <w:szCs w:val="22"/>
        </w:rPr>
        <w:t xml:space="preserve"> W oparciu o Pani/Pana dane osobowe administrator nie będzie podejmował zautomatyzowanych decyzji, w tym decyzji będących wynikiem profilowania w rozumieniu RODO.</w:t>
      </w:r>
    </w:p>
    <w:p w14:paraId="0E347C07" w14:textId="08843880" w:rsidR="003C69A6" w:rsidRDefault="003C69A6" w:rsidP="003C69A6">
      <w:pPr>
        <w:pStyle w:val="Default"/>
        <w:jc w:val="both"/>
        <w:rPr>
          <w:color w:val="auto"/>
          <w:sz w:val="22"/>
          <w:szCs w:val="22"/>
        </w:rPr>
      </w:pPr>
      <w:r w:rsidRPr="00AB0E7B">
        <w:rPr>
          <w:b/>
          <w:color w:val="auto"/>
          <w:sz w:val="22"/>
          <w:szCs w:val="22"/>
        </w:rPr>
        <w:t>1</w:t>
      </w:r>
      <w:r w:rsidR="0037201B" w:rsidRPr="00AB0E7B">
        <w:rPr>
          <w:b/>
          <w:color w:val="auto"/>
          <w:sz w:val="22"/>
          <w:szCs w:val="22"/>
        </w:rPr>
        <w:t>1</w:t>
      </w:r>
      <w:r w:rsidRPr="00AB0E7B">
        <w:rPr>
          <w:b/>
          <w:color w:val="auto"/>
          <w:sz w:val="22"/>
          <w:szCs w:val="22"/>
        </w:rPr>
        <w:t>.</w:t>
      </w:r>
      <w:r w:rsidRPr="00BE5CA7">
        <w:rPr>
          <w:color w:val="auto"/>
          <w:sz w:val="22"/>
          <w:szCs w:val="22"/>
        </w:rPr>
        <w:t xml:space="preserve"> Pani/Pana dane osobowe nie będą przekazywane do organizacji międzynarodowych oraz państw trzecich. </w:t>
      </w:r>
    </w:p>
    <w:p w14:paraId="76B08C80" w14:textId="77777777" w:rsidR="005B1170" w:rsidRPr="00BE5CA7" w:rsidRDefault="005B1170" w:rsidP="003C69A6">
      <w:pPr>
        <w:pStyle w:val="Default"/>
        <w:jc w:val="both"/>
        <w:rPr>
          <w:color w:val="auto"/>
          <w:sz w:val="22"/>
          <w:szCs w:val="22"/>
        </w:rPr>
      </w:pPr>
    </w:p>
    <w:p w14:paraId="6392D5E5" w14:textId="772C2B5B" w:rsidR="003C69A6" w:rsidRPr="00BE5CA7" w:rsidRDefault="00C34BFA" w:rsidP="003C69A6">
      <w:pPr>
        <w:pStyle w:val="Default"/>
        <w:jc w:val="both"/>
        <w:rPr>
          <w:color w:val="auto"/>
          <w:sz w:val="22"/>
          <w:szCs w:val="22"/>
        </w:rPr>
      </w:pPr>
      <w:r w:rsidRPr="00BE5CA7">
        <w:rPr>
          <w:color w:val="auto"/>
          <w:sz w:val="22"/>
          <w:szCs w:val="22"/>
        </w:rPr>
        <w:t xml:space="preserve">                                                                                     </w:t>
      </w:r>
      <w:r w:rsidR="003C69A6" w:rsidRPr="00BE5CA7">
        <w:rPr>
          <w:color w:val="auto"/>
          <w:sz w:val="22"/>
          <w:szCs w:val="22"/>
        </w:rPr>
        <w:t xml:space="preserve">………………………………………….. </w:t>
      </w:r>
    </w:p>
    <w:p w14:paraId="43C77A37" w14:textId="6A99AE9D" w:rsidR="00A716BF" w:rsidRPr="005B1170" w:rsidRDefault="00C34BFA" w:rsidP="005B1170">
      <w:pPr>
        <w:jc w:val="both"/>
        <w:rPr>
          <w:rFonts w:ascii="Times New Roman" w:hAnsi="Times New Roman" w:cs="Times New Roman"/>
        </w:rPr>
      </w:pPr>
      <w:r w:rsidRPr="00BE5CA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3C69A6" w:rsidRPr="00BE5CA7">
        <w:rPr>
          <w:rFonts w:ascii="Times New Roman" w:hAnsi="Times New Roman" w:cs="Times New Roman"/>
        </w:rPr>
        <w:t>(Data i podpis pracownika)</w:t>
      </w:r>
    </w:p>
    <w:sectPr w:rsidR="00A716BF" w:rsidRPr="005B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1D0C"/>
    <w:multiLevelType w:val="hybridMultilevel"/>
    <w:tmpl w:val="06786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073E"/>
    <w:multiLevelType w:val="multilevel"/>
    <w:tmpl w:val="E5A4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E7B4C"/>
    <w:multiLevelType w:val="hybridMultilevel"/>
    <w:tmpl w:val="DEE46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FA98A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104D8"/>
    <w:multiLevelType w:val="hybridMultilevel"/>
    <w:tmpl w:val="52261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68181">
    <w:abstractNumId w:val="1"/>
  </w:num>
  <w:num w:numId="2" w16cid:durableId="1900750607">
    <w:abstractNumId w:val="2"/>
  </w:num>
  <w:num w:numId="3" w16cid:durableId="283656527">
    <w:abstractNumId w:val="3"/>
  </w:num>
  <w:num w:numId="4" w16cid:durableId="152031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BF"/>
    <w:rsid w:val="000C3ED8"/>
    <w:rsid w:val="00264704"/>
    <w:rsid w:val="002B2EC6"/>
    <w:rsid w:val="0037201B"/>
    <w:rsid w:val="003C69A6"/>
    <w:rsid w:val="003E31B8"/>
    <w:rsid w:val="0040297C"/>
    <w:rsid w:val="00421F6D"/>
    <w:rsid w:val="00511062"/>
    <w:rsid w:val="005608E0"/>
    <w:rsid w:val="005B1170"/>
    <w:rsid w:val="007139ED"/>
    <w:rsid w:val="008B18A5"/>
    <w:rsid w:val="00A716BF"/>
    <w:rsid w:val="00A96CA7"/>
    <w:rsid w:val="00AA17AF"/>
    <w:rsid w:val="00AB0E7B"/>
    <w:rsid w:val="00AD5CD6"/>
    <w:rsid w:val="00B24432"/>
    <w:rsid w:val="00B865F0"/>
    <w:rsid w:val="00BE5CA7"/>
    <w:rsid w:val="00C124DE"/>
    <w:rsid w:val="00C34BFA"/>
    <w:rsid w:val="00D211EE"/>
    <w:rsid w:val="00F27DE5"/>
    <w:rsid w:val="00F62CCB"/>
    <w:rsid w:val="00FE0A68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6058"/>
  <w15:chartTrackingRefBased/>
  <w15:docId w15:val="{EEB8F603-3678-4F54-8061-0D86CCC0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1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1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11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4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ken.krak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uke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98b43cf8-0ae6-4be6-a2ce-15ee419ef1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2C1BE5086BB4DB54ED2DC699EA8ED" ma:contentTypeVersion="28" ma:contentTypeDescription="Utwórz nowy dokument." ma:contentTypeScope="" ma:versionID="c9cfe028123e07dd999d7f8083ae4466">
  <xsd:schema xmlns:xsd="http://www.w3.org/2001/XMLSchema" xmlns:xs="http://www.w3.org/2001/XMLSchema" xmlns:p="http://schemas.microsoft.com/office/2006/metadata/properties" xmlns:ns2="98b43cf8-0ae6-4be6-a2ce-15ee419ef18f" targetNamespace="http://schemas.microsoft.com/office/2006/metadata/properties" ma:root="true" ma:fieldsID="f14eea4c4ac5607887a5ea33080f16a2" ns2:_="">
    <xsd:import namespace="98b43cf8-0ae6-4be6-a2ce-15ee419ef18f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3cf8-0ae6-4be6-a2ce-15ee419ef18f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44947-772E-472E-B1D1-3198989D6862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98b43cf8-0ae6-4be6-a2ce-15ee419ef18f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251D59-31FC-477F-A10F-E6E76721C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43cf8-0ae6-4be6-a2ce-15ee419ef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CB1E6-2196-43E1-AFBB-4AC7BEA24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Janczulewicz</dc:creator>
  <cp:keywords/>
  <dc:description/>
  <cp:lastModifiedBy>Marta Żołnierek</cp:lastModifiedBy>
  <cp:revision>2</cp:revision>
  <cp:lastPrinted>2024-02-22T10:58:00Z</cp:lastPrinted>
  <dcterms:created xsi:type="dcterms:W3CDTF">2025-07-16T10:32:00Z</dcterms:created>
  <dcterms:modified xsi:type="dcterms:W3CDTF">2025-07-16T10:32:00Z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0x0101004CF2C1BE5086BB4DB54ED2DC699EA8ED</vt:lpwstr>
  </property>
</Properties>
</file>